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9ABA">
      <w:pPr>
        <w:rPr>
          <w:rFonts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附件：</w:t>
      </w:r>
    </w:p>
    <w:p w14:paraId="10ACDC2F">
      <w:pPr>
        <w:spacing w:line="560" w:lineRule="exact"/>
        <w:ind w:left="-210" w:leftChars="-100" w:right="-210" w:rightChars="-100"/>
        <w:jc w:val="center"/>
        <w:rPr>
          <w:rFonts w:ascii="Times New Roman" w:hAnsi="Times New Roman" w:eastAsia="黑体" w:cs="黑体"/>
          <w:sz w:val="32"/>
          <w:szCs w:val="32"/>
          <w:lang w:bidi="ar"/>
        </w:rPr>
      </w:pPr>
    </w:p>
    <w:p w14:paraId="66A3D430">
      <w:pPr>
        <w:spacing w:line="560" w:lineRule="exact"/>
        <w:ind w:left="-210" w:leftChars="-100" w:right="-210" w:rightChars="-100"/>
        <w:jc w:val="center"/>
        <w:rPr>
          <w:rFonts w:ascii="方正小标宋简体" w:hAnsi="Times New Roman" w:eastAsia="方正小标宋简体" w:cs="仿宋_GB2312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bCs/>
          <w:sz w:val="44"/>
          <w:szCs w:val="44"/>
        </w:rPr>
        <w:t>ISO/TC 351国内技术对口工作组专家申请表</w:t>
      </w:r>
      <w:bookmarkStart w:id="0" w:name="_GoBack"/>
      <w:bookmarkEnd w:id="0"/>
    </w:p>
    <w:p w14:paraId="3610138C">
      <w:pPr>
        <w:ind w:left="-210" w:leftChars="-100" w:right="-210" w:rightChars="-100"/>
        <w:jc w:val="center"/>
        <w:rPr>
          <w:rFonts w:ascii="仿宋_GB2312" w:hAnsi="Times New Roman" w:eastAsia="仿宋_GB2312" w:cs="黑体"/>
          <w:bCs/>
          <w:sz w:val="32"/>
          <w:szCs w:val="32"/>
          <w:lang w:bidi="ar"/>
        </w:rPr>
      </w:pPr>
    </w:p>
    <w:tbl>
      <w:tblPr>
        <w:tblStyle w:val="3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530"/>
        <w:gridCol w:w="953"/>
        <w:gridCol w:w="851"/>
        <w:gridCol w:w="905"/>
        <w:gridCol w:w="724"/>
        <w:gridCol w:w="1793"/>
        <w:gridCol w:w="913"/>
        <w:gridCol w:w="1238"/>
      </w:tblGrid>
      <w:tr w14:paraId="5068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C11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8A62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DB8C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4CC5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男 □</w:t>
            </w:r>
          </w:p>
          <w:p w14:paraId="3D7C0346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女 □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8DF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7A42280C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49EC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职称/职务</w:t>
            </w:r>
          </w:p>
        </w:tc>
        <w:tc>
          <w:tcPr>
            <w:tcW w:w="1238" w:type="dxa"/>
            <w:vAlign w:val="center"/>
          </w:tcPr>
          <w:p w14:paraId="4DABBC6C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 w14:paraId="5684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4F8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2211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B8F9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传真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F748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624A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邮箱</w:t>
            </w:r>
          </w:p>
        </w:tc>
        <w:tc>
          <w:tcPr>
            <w:tcW w:w="1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A89D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996D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邮编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D752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 w14:paraId="1C50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B543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英语水平</w:t>
            </w:r>
          </w:p>
        </w:tc>
        <w:tc>
          <w:tcPr>
            <w:tcW w:w="737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84E2">
            <w:pPr>
              <w:spacing w:line="400" w:lineRule="exact"/>
              <w:ind w:firstLine="240" w:firstLineChars="1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□能担任口译      □能阅读技术资料      □能进行一般会话</w:t>
            </w:r>
          </w:p>
        </w:tc>
      </w:tr>
      <w:tr w14:paraId="62D6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ED1D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9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5E1B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中文：</w:t>
            </w:r>
          </w:p>
          <w:p w14:paraId="3A081337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英文：</w:t>
            </w:r>
          </w:p>
        </w:tc>
      </w:tr>
      <w:tr w14:paraId="2089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072B"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79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CA52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中文：</w:t>
            </w:r>
          </w:p>
          <w:p w14:paraId="32CA937E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英文：</w:t>
            </w:r>
          </w:p>
        </w:tc>
      </w:tr>
      <w:tr w14:paraId="1E60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86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DB0F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从事技术领域：</w:t>
            </w:r>
          </w:p>
        </w:tc>
      </w:tr>
      <w:tr w14:paraId="5BA0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0" w:hRule="atLeast"/>
          <w:jc w:val="center"/>
        </w:trPr>
        <w:tc>
          <w:tcPr>
            <w:tcW w:w="86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D166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个人简历（请详细填写个人教育、工作经历）</w:t>
            </w:r>
          </w:p>
          <w:p w14:paraId="235040C0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58D0C19E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 w14:paraId="4A2C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86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212B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参与国内标准化经历（包括参加国家标准、行业标准、团体标准的情况，至少包括参加起草的标准名称，第几起草人等）</w:t>
            </w:r>
          </w:p>
          <w:p w14:paraId="77274071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37E01661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2AC74D4C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3AED3015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385A5671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CB30B75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BCB829C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495E854B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 w14:paraId="25FB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86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461C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参加国际标准化经历（参加国际标准制修订情况，标明是参与起草还是项目负责人或项目召集人等；参加国际标准化组织及担任职务、专家等情况）</w:t>
            </w:r>
          </w:p>
          <w:p w14:paraId="0D117179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13AE581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B8368B1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B543E9D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69F31806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2DED9C49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0F916AE6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58BEACE1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 w14:paraId="47D6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  <w:jc w:val="center"/>
        </w:trPr>
        <w:tc>
          <w:tcPr>
            <w:tcW w:w="86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7C60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本人声明：</w:t>
            </w:r>
          </w:p>
          <w:p w14:paraId="00143C5B"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1.履行专家职责，积极参与相关活动，在工作中不做有损国家利益的事情。</w:t>
            </w:r>
          </w:p>
          <w:p w14:paraId="235C1B7E"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2.定期向中国贸促会商业行业委员会汇报活动参与情况，递交相关信息资料。</w:t>
            </w:r>
          </w:p>
          <w:p w14:paraId="1F977F9A"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3.当个人情况（单位、联系方式、专家身份等）发生变更时，及时向中国贸促会商业行业委员会备案。</w:t>
            </w:r>
          </w:p>
          <w:p w14:paraId="1206FB5C"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4.有重大意见或情况及时向中国贸促会商业行业委员会反映。</w:t>
            </w:r>
          </w:p>
          <w:p w14:paraId="30E5A5AE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7511D2F5">
            <w:pPr>
              <w:spacing w:line="400" w:lineRule="exact"/>
              <w:ind w:right="1260" w:rightChars="60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 xml:space="preserve">                                 申请人签名：</w:t>
            </w:r>
            <w:r>
              <w:rPr>
                <w:rFonts w:hint="eastAsia" w:ascii="仿宋_GB2312" w:hAnsi="Times New Roman" w:eastAsia="仿宋_GB2312" w:cs="Calibri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 xml:space="preserve">       </w:t>
            </w:r>
          </w:p>
        </w:tc>
      </w:tr>
      <w:tr w14:paraId="3F29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868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466A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单位声明：</w:t>
            </w:r>
          </w:p>
          <w:p w14:paraId="4D9F1B96"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我单位同意并支持申请人申请国内技术对口工作组专家，并承诺在其参与国际标准化活动的时间和必要的经费上给予保障。</w:t>
            </w:r>
          </w:p>
          <w:p w14:paraId="6BF2237B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4348054B"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 w14:paraId="3CFFDF65">
            <w:pPr>
              <w:spacing w:line="400" w:lineRule="exact"/>
              <w:ind w:right="1260" w:rightChars="600"/>
              <w:jc w:val="right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单位盖章：</w:t>
            </w:r>
          </w:p>
        </w:tc>
      </w:tr>
    </w:tbl>
    <w:p w14:paraId="04B786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04A65E-7B07-48C4-AB8E-6B6FA87AB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545B85-4DCA-41FC-864B-BE24AFF67E1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D077B86-9908-46ED-A9C2-36C8AD0041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411A95B-9CE8-419E-B4A7-5F41071DF3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F6C83"/>
    <w:rsid w:val="0CD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2025-07-31T07:19:00Z</dcterms:created>
  <dc:creator>不将就</dc:creator>
  <cp:lastModifiedBy>不将就</cp:lastModifiedBy>
  <dcterms:modified xsi:type="dcterms:W3CDTF">2025-07-31T07:20:23Z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B0CED662CFDA4C8DB28FAA34CD062707_11</vt:lpwstr>
  </property>
  <property fmtid="{D5CDD505-2E9C-101B-9397-08002B2CF9AE}" pid="4" name="KSOTemplateDocerSaveRecord">
    <vt:lpwstr>eyJoZGlkIjoiYTI4MTc4ZGFhNDI5NWFiNjk4OTFmYzhiNWZkMTgxNTAiLCJ1c2VySWQiOiIzOTE3MjM3NDMifQ==</vt:lpwstr>
  </property>
</Properties>
</file>